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28"/>
          <w:szCs w:val="20"/>
        </w:rPr>
      </w:pPr>
      <w:r>
        <w:rPr>
          <w:rFonts w:hint="eastAsia" w:ascii="仿宋_GB2312" w:eastAsia="仿宋_GB2312"/>
          <w:sz w:val="28"/>
        </w:rPr>
        <w:t>附表三(样)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中华人民共和国技术出口许可证</w:t>
      </w:r>
    </w:p>
    <w:p>
      <w:pPr>
        <w:jc w:val="center"/>
        <w:rPr>
          <w:rFonts w:ascii="Times New Roman" w:eastAsia="创艺简魏碑"/>
          <w:sz w:val="24"/>
          <w:szCs w:val="24"/>
        </w:rPr>
      </w:pPr>
      <w:r>
        <w:rPr>
          <w:szCs w:val="24"/>
        </w:rPr>
        <w:t>TECHNOLOGY EXPORT LICENCE OF THE PEOPLE’S REPUBLIC OF CHINA</w:t>
      </w: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13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</w:rPr>
              <w:t>1．技术出口经营者</w:t>
            </w:r>
          </w:p>
          <w:p>
            <w:pPr>
              <w:ind w:firstLine="450" w:firstLineChars="250"/>
              <w:rPr>
                <w:rFonts w:eastAsia="创艺简魏碑"/>
                <w:sz w:val="28"/>
              </w:rPr>
            </w:pPr>
            <w:r>
              <w:rPr>
                <w:sz w:val="18"/>
              </w:rPr>
              <w:t>Exporter</w:t>
            </w:r>
            <w:bookmarkStart w:id="0" w:name="_GoBack"/>
            <w:bookmarkEnd w:id="0"/>
          </w:p>
        </w:tc>
        <w:tc>
          <w:tcPr>
            <w:tcW w:w="5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2．技术出口许可证号</w:t>
            </w:r>
          </w:p>
          <w:p>
            <w:pPr>
              <w:rPr>
                <w:rFonts w:eastAsia="创艺简魏碑"/>
                <w:sz w:val="28"/>
              </w:rPr>
            </w:pPr>
            <w:r>
              <w:rPr>
                <w:sz w:val="18"/>
              </w:rPr>
              <w:t>No. of  technology export license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</w:trPr>
        <w:tc>
          <w:tcPr>
            <w:tcW w:w="4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3．进口商</w:t>
            </w:r>
          </w:p>
          <w:p>
            <w:pPr>
              <w:rPr>
                <w:rFonts w:eastAsia="创艺简魏碑"/>
                <w:sz w:val="18"/>
              </w:rPr>
            </w:pPr>
            <w:r>
              <w:rPr>
                <w:sz w:val="18"/>
              </w:rPr>
              <w:t xml:space="preserve">     Importer</w:t>
            </w:r>
          </w:p>
        </w:tc>
        <w:tc>
          <w:tcPr>
            <w:tcW w:w="5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</w:rPr>
              <w:t>技术所有方</w:t>
            </w:r>
          </w:p>
          <w:p>
            <w:pPr>
              <w:rPr>
                <w:rFonts w:eastAsia="创艺简魏碑"/>
                <w:sz w:val="28"/>
              </w:rPr>
            </w:pPr>
            <w:r>
              <w:rPr>
                <w:b w:val="0"/>
                <w:bCs/>
                <w:sz w:val="18"/>
              </w:rPr>
              <w:t>Technology owner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5.技术名称</w:t>
            </w:r>
          </w:p>
          <w:p>
            <w:pPr>
              <w:ind w:firstLine="360" w:firstLineChars="200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Technology item</w:t>
            </w:r>
          </w:p>
          <w:p>
            <w:pPr>
              <w:ind w:firstLine="280" w:firstLineChars="100"/>
              <w:rPr>
                <w:rFonts w:ascii="宋体" w:hAnsi="宋体" w:eastAsia="宋体"/>
                <w:sz w:val="28"/>
                <w:szCs w:val="20"/>
              </w:rPr>
            </w:pPr>
            <w:r>
              <w:rPr>
                <w:rFonts w:hint="eastAsia" w:ascii="宋体" w:hAnsi="宋体" w:eastAsia="宋体"/>
                <w:sz w:val="28"/>
              </w:rPr>
              <w:t>控制要点</w:t>
            </w:r>
          </w:p>
          <w:p>
            <w:pPr>
              <w:ind w:firstLine="360" w:firstLineChars="200"/>
              <w:rPr>
                <w:rFonts w:ascii="Times New Roman" w:hAnsi="Times New Roman" w:eastAsia="创艺简魏碑"/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point</w:t>
            </w:r>
          </w:p>
          <w:p>
            <w:pPr>
              <w:ind w:firstLine="280" w:firstLineChars="100"/>
              <w:rPr>
                <w:rFonts w:ascii="宋体" w:hAnsi="宋体" w:eastAsia="宋体"/>
                <w:sz w:val="28"/>
                <w:szCs w:val="20"/>
              </w:rPr>
            </w:pPr>
            <w:r>
              <w:rPr>
                <w:rFonts w:hint="eastAsia" w:ascii="宋体" w:hAnsi="宋体" w:eastAsia="宋体"/>
                <w:sz w:val="28"/>
              </w:rPr>
              <w:t>编号</w:t>
            </w:r>
          </w:p>
          <w:p>
            <w:pPr>
              <w:ind w:firstLine="360" w:firstLineChars="20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6．技术秘密等级</w:t>
            </w:r>
          </w:p>
          <w:p>
            <w:pPr>
              <w:rPr>
                <w:rFonts w:ascii="Times New Roman" w:hAnsi="Times New Roman" w:eastAsia="创艺简魏碑"/>
                <w:sz w:val="18"/>
              </w:rPr>
            </w:pPr>
            <w:r>
              <w:rPr>
                <w:sz w:val="18"/>
              </w:rPr>
              <w:t>Technology item</w:t>
            </w:r>
          </w:p>
          <w:p>
            <w:pPr>
              <w:rPr>
                <w:sz w:val="18"/>
              </w:rPr>
            </w:pPr>
          </w:p>
          <w:p>
            <w:pPr>
              <w:rPr>
                <w:rFonts w:eastAsia="创艺简魏碑"/>
                <w:sz w:val="18"/>
              </w:rPr>
            </w:pP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7．技术出口方式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Mode of technology export</w:t>
            </w:r>
          </w:p>
          <w:p>
            <w:pPr>
              <w:widowControl/>
              <w:jc w:val="left"/>
              <w:rPr>
                <w:rFonts w:eastAsia="创艺简魏碑"/>
                <w:sz w:val="18"/>
                <w:szCs w:val="20"/>
              </w:rPr>
            </w:pPr>
          </w:p>
          <w:p>
            <w:pPr>
              <w:rPr>
                <w:rFonts w:eastAsia="创艺简魏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8.技术出口许可证附件    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</w:rPr>
              <w:t xml:space="preserve"> 清单名称      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</w:rPr>
              <w:t xml:space="preserve">  页数</w:t>
            </w:r>
          </w:p>
          <w:p>
            <w:pPr>
              <w:rPr>
                <w:rFonts w:ascii="Times New Roman" w:hAnsi="Times New Roman" w:eastAsia="创艺简魏碑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Licence attachments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  Attachment title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sz w:val="18"/>
                <w:szCs w:val="18"/>
              </w:rPr>
              <w:t xml:space="preserve">  Pages</w:t>
            </w:r>
          </w:p>
          <w:p>
            <w:pPr>
              <w:rPr>
                <w:rFonts w:eastAsia="创艺简魏碑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</w:trPr>
        <w:tc>
          <w:tcPr>
            <w:tcW w:w="4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9．备注：</w:t>
            </w:r>
          </w:p>
          <w:p>
            <w:pPr>
              <w:spacing w:line="360" w:lineRule="auto"/>
              <w:rPr>
                <w:rFonts w:eastAsia="创艺简魏碑"/>
                <w:sz w:val="28"/>
              </w:rPr>
            </w:pPr>
            <w:r>
              <w:rPr>
                <w:sz w:val="18"/>
              </w:rPr>
              <w:t>Supplementary detail</w:t>
            </w:r>
          </w:p>
        </w:tc>
        <w:tc>
          <w:tcPr>
            <w:tcW w:w="5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10．发证机关签章</w:t>
            </w:r>
          </w:p>
          <w:p>
            <w:pPr>
              <w:rPr>
                <w:rFonts w:ascii="Times New Roman" w:hAnsi="Times New Roman" w:eastAsia="创艺简魏碑"/>
                <w:sz w:val="18"/>
              </w:rPr>
            </w:pPr>
            <w:r>
              <w:rPr>
                <w:sz w:val="18"/>
              </w:rPr>
              <w:t xml:space="preserve">     Issuing authority stamp &amp; signature</w:t>
            </w:r>
          </w:p>
          <w:p>
            <w:pPr>
              <w:rPr>
                <w:sz w:val="28"/>
              </w:rPr>
            </w:pPr>
          </w:p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11．批准日期</w:t>
            </w:r>
          </w:p>
          <w:p>
            <w:pPr>
              <w:spacing w:line="360" w:lineRule="auto"/>
              <w:rPr>
                <w:rFonts w:eastAsia="创艺简魏碑"/>
                <w:sz w:val="28"/>
              </w:rPr>
            </w:pPr>
            <w:r>
              <w:rPr>
                <w:sz w:val="18"/>
              </w:rPr>
              <w:t xml:space="preserve">        Issuing date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魏碑">
    <w:altName w:val="方正细黑一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66E71"/>
    <w:multiLevelType w:val="singleLevel"/>
    <w:tmpl w:val="BFE66E71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FD"/>
    <w:rsid w:val="002D2CDC"/>
    <w:rsid w:val="008465FD"/>
    <w:rsid w:val="4BDFC7FC"/>
    <w:rsid w:val="51E51674"/>
    <w:rsid w:val="6FEA6DEE"/>
    <w:rsid w:val="FFF7D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539</Words>
  <Characters>3075</Characters>
  <Lines>25</Lines>
  <Paragraphs>7</Paragraphs>
  <TotalTime>10</TotalTime>
  <ScaleCrop>false</ScaleCrop>
  <LinksUpToDate>false</LinksUpToDate>
  <CharactersWithSpaces>3607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2019-05-13T16:33:00Z</dcterms:created>
  <dc:creator>user</dc:creator>
  <cp:lastModifiedBy>user</cp:lastModifiedBy>
  <dcterms:modified xsi:type="dcterms:W3CDTF">2022-07-20T16:10:12Z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